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1" w:rsidRPr="00C412D4" w:rsidRDefault="00CD1821" w:rsidP="00CD1821">
      <w:pPr>
        <w:ind w:firstLineChars="200" w:firstLine="400"/>
        <w:rPr>
          <w:rFonts w:ascii="Georgia" w:eastAsia="新細明體" w:hAnsi="Georgia" w:cs="新細明體"/>
          <w:b/>
          <w:color w:val="4F4A2E"/>
          <w:kern w:val="0"/>
          <w:sz w:val="20"/>
          <w:szCs w:val="20"/>
        </w:rPr>
      </w:pPr>
      <w:r>
        <w:rPr>
          <w:rFonts w:ascii="Georgia" w:eastAsia="新細明體" w:hAnsi="Georgia" w:cs="新細明體"/>
          <w:noProof/>
          <w:color w:val="4F4A2E"/>
          <w:kern w:val="0"/>
          <w:sz w:val="20"/>
          <w:szCs w:val="20"/>
        </w:rPr>
        <w:drawing>
          <wp:inline distT="0" distB="0" distL="0" distR="0" wp14:anchorId="457ED6AE" wp14:editId="2DFEA415">
            <wp:extent cx="905435" cy="303464"/>
            <wp:effectExtent l="0" t="0" r="0" b="1905"/>
            <wp:docPr id="1" name="圖片 1" descr="E:\Glamourflage\GLAMOURFLAGE LOGO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lamourflage\GLAMOURFLAGE LOGO\image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83" cy="30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2D4">
        <w:rPr>
          <w:rFonts w:ascii="Georgia" w:eastAsia="新細明體" w:hAnsi="Georgia" w:cs="新細明體" w:hint="eastAsia"/>
          <w:b/>
          <w:color w:val="C0504D" w:themeColor="accent2"/>
          <w:kern w:val="0"/>
          <w:sz w:val="32"/>
          <w:szCs w:val="24"/>
        </w:rPr>
        <w:t>格蘭瑪弗蘭</w:t>
      </w:r>
      <w:r w:rsidRPr="00C412D4">
        <w:rPr>
          <w:rFonts w:ascii="Georgia" w:eastAsia="新細明體" w:hAnsi="Georgia" w:cs="新細明體" w:hint="eastAsia"/>
          <w:b/>
          <w:color w:val="4F4A2E"/>
          <w:kern w:val="0"/>
          <w:szCs w:val="20"/>
        </w:rPr>
        <w:t xml:space="preserve"> </w:t>
      </w:r>
      <w:proofErr w:type="gramStart"/>
      <w:r w:rsidR="000E6157">
        <w:rPr>
          <w:rFonts w:ascii="Georgia" w:eastAsia="新細明體" w:hAnsi="Georgia" w:cs="新細明體" w:hint="eastAsia"/>
          <w:b/>
          <w:color w:val="4F4A2E"/>
          <w:kern w:val="0"/>
          <w:szCs w:val="20"/>
        </w:rPr>
        <w:t>惊艷</w:t>
      </w:r>
      <w:proofErr w:type="gramEnd"/>
      <w:r w:rsidRPr="00C412D4">
        <w:rPr>
          <w:rFonts w:ascii="Georgia" w:eastAsia="新細明體" w:hAnsi="Georgia" w:cs="新細明體" w:hint="eastAsia"/>
          <w:b/>
          <w:color w:val="4F4A2E"/>
          <w:kern w:val="0"/>
          <w:szCs w:val="20"/>
        </w:rPr>
        <w:t>登台</w:t>
      </w:r>
      <w:r w:rsidRPr="00C412D4">
        <w:rPr>
          <w:rFonts w:ascii="Georgia" w:eastAsia="新細明體" w:hAnsi="Georgia" w:cs="新細明體" w:hint="eastAsia"/>
          <w:b/>
          <w:color w:val="4F4A2E"/>
          <w:kern w:val="0"/>
          <w:szCs w:val="20"/>
        </w:rPr>
        <w:t xml:space="preserve"> </w:t>
      </w:r>
      <w:proofErr w:type="gramStart"/>
      <w:r w:rsidRPr="00C412D4">
        <w:rPr>
          <w:rFonts w:ascii="Georgia" w:eastAsia="新細明體" w:hAnsi="Georgia" w:cs="新細明體" w:hint="eastAsia"/>
          <w:b/>
          <w:color w:val="4F4A2E"/>
          <w:kern w:val="0"/>
          <w:szCs w:val="20"/>
        </w:rPr>
        <w:t>掀護膚</w:t>
      </w:r>
      <w:proofErr w:type="gramEnd"/>
      <w:r w:rsidRPr="00C412D4">
        <w:rPr>
          <w:rFonts w:ascii="Georgia" w:eastAsia="新細明體" w:hAnsi="Georgia" w:cs="新細明體" w:hint="eastAsia"/>
          <w:b/>
          <w:color w:val="4F4A2E"/>
          <w:kern w:val="0"/>
          <w:szCs w:val="20"/>
        </w:rPr>
        <w:t>品龍捲風潮</w:t>
      </w:r>
    </w:p>
    <w:p w:rsidR="00D46196" w:rsidRDefault="00CD1821">
      <w:pPr>
        <w:rPr>
          <w:rFonts w:ascii="Georgia" w:eastAsia="新細明體" w:hAnsi="Georgia" w:cs="新細明體"/>
          <w:color w:val="4F4A2E"/>
          <w:kern w:val="0"/>
          <w:sz w:val="20"/>
          <w:szCs w:val="20"/>
        </w:rPr>
      </w:pPr>
      <w:r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GLAMOURFLAGE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格蘭瑪弗蘭於</w:t>
      </w:r>
      <w:r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1972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年在澳洲墨爾本誕生，至今已有接近四十年的歷史。</w:t>
      </w:r>
      <w:r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今年首度榮耀登台。</w:t>
      </w:r>
      <w:r w:rsidR="0058345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每件產品都擁有一個美麗的傳說以及一位守護天使，</w:t>
      </w:r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為《</w:t>
      </w:r>
      <w:r w:rsidR="00583456"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SEX AND THE CITY2</w:t>
      </w:r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欲望都市</w:t>
      </w:r>
      <w:r w:rsidR="00583456"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2</w:t>
      </w:r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》、《</w:t>
      </w:r>
      <w:r w:rsidR="00583456"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THE DEVIL WEARS PRADA</w:t>
      </w:r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穿</w:t>
      </w:r>
      <w:r w:rsidR="00583456"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PRADA</w:t>
      </w:r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的女魔頭》等多部國際時尚大片首映禮指定禮品贊助商。在</w:t>
      </w:r>
      <w:r w:rsidR="00583456"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2010</w:t>
      </w:r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年舉世矚目的上海</w:t>
      </w:r>
      <w:proofErr w:type="gramStart"/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世</w:t>
      </w:r>
      <w:proofErr w:type="gramEnd"/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博會上，</w:t>
      </w:r>
      <w:r w:rsidR="00583456"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GLAMOURFLAGE</w:t>
      </w:r>
      <w:r w:rsidR="00583456"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更有幸被澳洲政府邀請到澳洲館作為澳洲護膚品指定代表。</w:t>
      </w:r>
      <w:proofErr w:type="gramStart"/>
      <w:r w:rsidR="00D4619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2013</w:t>
      </w:r>
      <w:r w:rsidR="00D4619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年微博的</w:t>
      </w:r>
      <w:proofErr w:type="gramEnd"/>
      <w:r w:rsidR="00D4619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保養品</w:t>
      </w:r>
      <w:r w:rsidR="00D46196" w:rsidRPr="006129F4">
        <w:rPr>
          <w:rFonts w:ascii="Georgia" w:eastAsia="新細明體" w:hAnsi="Georgia" w:cs="新細明體" w:hint="eastAsia"/>
          <w:color w:val="4F4A2E"/>
          <w:kern w:val="0"/>
          <w:sz w:val="20"/>
          <w:szCs w:val="20"/>
          <w:u w:val="single"/>
        </w:rPr>
        <w:t>銷售量</w:t>
      </w:r>
      <w:r w:rsidR="00D4619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排行榜，超越世界各大品牌銷售排名，並成為澳洲</w:t>
      </w:r>
      <w:r w:rsidR="000E6157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第一</w:t>
      </w:r>
      <w:r w:rsidR="00D4619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品牌</w:t>
      </w:r>
      <w:r w:rsidR="00D4619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!!!</w:t>
      </w:r>
    </w:p>
    <w:p w:rsidR="0087387F" w:rsidRDefault="000E6157">
      <w:pPr>
        <w:rPr>
          <w:rFonts w:ascii="Georgia" w:eastAsia="新細明體" w:hAnsi="Georgia" w:cs="新細明體"/>
          <w:color w:val="4F4A2E"/>
          <w:kern w:val="0"/>
          <w:sz w:val="20"/>
          <w:szCs w:val="20"/>
        </w:rPr>
      </w:pPr>
      <w:r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目前</w:t>
      </w:r>
      <w:r w:rsidR="00DC678C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全球已有</w:t>
      </w:r>
      <w:r w:rsidR="00960E85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數</w:t>
      </w:r>
      <w:r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千個</w:t>
      </w:r>
      <w:r w:rsidR="00DC678C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專櫃及銷售網絡，</w:t>
      </w:r>
      <w:r w:rsidR="00C412D4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獲無數國際級保養品獎項，</w:t>
      </w:r>
      <w:r w:rsidR="0058345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相信</w:t>
      </w:r>
      <w:r w:rsidR="00DC678C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登台瞬間</w:t>
      </w:r>
      <w:r w:rsidR="0058345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即將如亞洲其他</w:t>
      </w:r>
      <w:r w:rsidR="00960E85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區域</w:t>
      </w:r>
      <w:r w:rsidR="00583456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一樣</w:t>
      </w:r>
      <w:r w:rsidR="00960E85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掀起一股澳洲護膚品的龍捲風熱潮</w:t>
      </w:r>
      <w:r w:rsidR="00960E85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 xml:space="preserve">! 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格蘭瑪弗蘭</w:t>
      </w:r>
      <w:r w:rsidR="00C412D4" w:rsidRPr="00C412D4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所有</w:t>
      </w:r>
      <w:r w:rsidR="00C412D4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產品</w:t>
      </w:r>
      <w:r w:rsidR="00C412D4" w:rsidRPr="00C412D4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原裝進口</w:t>
      </w:r>
      <w:r w:rsidR="00C412D4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，</w:t>
      </w:r>
      <w:r w:rsidR="00C412D4" w:rsidRPr="00C412D4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採用澳洲本地天然植物萃取</w:t>
      </w:r>
      <w:r w:rsidR="00960E85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，其中</w:t>
      </w:r>
      <w:r w:rsidR="00960E85" w:rsidRPr="00960E85">
        <w:rPr>
          <w:rFonts w:ascii="Georgia" w:hAnsi="Georgia" w:hint="eastAsia"/>
          <w:color w:val="4F4A2E"/>
          <w:sz w:val="20"/>
          <w:szCs w:val="20"/>
        </w:rPr>
        <w:t>安娜亞馬遜防</w:t>
      </w:r>
      <w:proofErr w:type="gramStart"/>
      <w:r w:rsidR="00960E85" w:rsidRPr="00960E85">
        <w:rPr>
          <w:rFonts w:ascii="Georgia" w:hAnsi="Georgia" w:hint="eastAsia"/>
          <w:color w:val="4F4A2E"/>
          <w:sz w:val="20"/>
          <w:szCs w:val="20"/>
        </w:rPr>
        <w:t>曬</w:t>
      </w:r>
      <w:proofErr w:type="gramEnd"/>
      <w:r w:rsidR="00960E85" w:rsidRPr="00960E85">
        <w:rPr>
          <w:rFonts w:ascii="Georgia" w:hAnsi="Georgia" w:hint="eastAsia"/>
          <w:color w:val="4F4A2E"/>
          <w:sz w:val="20"/>
          <w:szCs w:val="20"/>
        </w:rPr>
        <w:t>霜</w:t>
      </w:r>
      <w:r w:rsidR="00960E85">
        <w:rPr>
          <w:rFonts w:asciiTheme="minorEastAsia" w:hAnsiTheme="minorEastAsia" w:hint="eastAsia"/>
          <w:color w:val="4F4A2E"/>
          <w:sz w:val="20"/>
          <w:szCs w:val="20"/>
        </w:rPr>
        <w:t>、</w:t>
      </w:r>
      <w:r w:rsidR="00960E85">
        <w:rPr>
          <w:rFonts w:ascii="Georgia" w:hAnsi="Georgia" w:hint="eastAsia"/>
          <w:color w:val="4F4A2E"/>
          <w:sz w:val="20"/>
          <w:szCs w:val="20"/>
        </w:rPr>
        <w:t>魅力</w:t>
      </w:r>
      <w:proofErr w:type="gramStart"/>
      <w:r w:rsidR="00960E85">
        <w:rPr>
          <w:rFonts w:ascii="Georgia" w:hAnsi="Georgia" w:hint="eastAsia"/>
          <w:color w:val="4F4A2E"/>
          <w:sz w:val="20"/>
          <w:szCs w:val="20"/>
        </w:rPr>
        <w:t>莎迪</w:t>
      </w:r>
      <w:proofErr w:type="gramEnd"/>
      <w:r w:rsidR="00960E85">
        <w:rPr>
          <w:rFonts w:ascii="Georgia" w:hAnsi="Georgia" w:hint="eastAsia"/>
          <w:color w:val="4F4A2E"/>
          <w:sz w:val="20"/>
          <w:szCs w:val="20"/>
        </w:rPr>
        <w:t>去角質霜</w:t>
      </w:r>
      <w:r w:rsidR="00960E85">
        <w:rPr>
          <w:rFonts w:asciiTheme="minorEastAsia" w:hAnsiTheme="minorEastAsia" w:hint="eastAsia"/>
          <w:color w:val="4F4A2E"/>
          <w:sz w:val="20"/>
          <w:szCs w:val="20"/>
        </w:rPr>
        <w:t>、</w:t>
      </w:r>
      <w:r w:rsidR="00960E85">
        <w:rPr>
          <w:rFonts w:ascii="Georgia" w:hAnsi="Georgia" w:hint="eastAsia"/>
          <w:color w:val="4F4A2E"/>
          <w:sz w:val="20"/>
          <w:szCs w:val="20"/>
        </w:rPr>
        <w:t>迷人露西修護面霜</w:t>
      </w:r>
      <w:r w:rsidR="00960E85">
        <w:rPr>
          <w:rFonts w:asciiTheme="minorEastAsia" w:hAnsiTheme="minorEastAsia" w:hint="eastAsia"/>
          <w:color w:val="4F4A2E"/>
          <w:sz w:val="20"/>
          <w:szCs w:val="20"/>
        </w:rPr>
        <w:t>、</w:t>
      </w:r>
      <w:proofErr w:type="gramStart"/>
      <w:r w:rsidR="00960E85">
        <w:rPr>
          <w:rFonts w:ascii="Georgia" w:hAnsi="Georgia" w:hint="eastAsia"/>
          <w:color w:val="4F4A2E"/>
          <w:sz w:val="20"/>
          <w:szCs w:val="20"/>
        </w:rPr>
        <w:t>蘿西滋潤</w:t>
      </w:r>
      <w:proofErr w:type="gramEnd"/>
      <w:r w:rsidR="00960E85">
        <w:rPr>
          <w:rFonts w:ascii="Georgia" w:hAnsi="Georgia" w:hint="eastAsia"/>
          <w:color w:val="4F4A2E"/>
          <w:sz w:val="20"/>
          <w:szCs w:val="20"/>
        </w:rPr>
        <w:t>護手霜</w:t>
      </w:r>
      <w:r w:rsidR="00960E85">
        <w:rPr>
          <w:rFonts w:asciiTheme="minorEastAsia" w:hAnsiTheme="minorEastAsia" w:hint="eastAsia"/>
          <w:color w:val="4F4A2E"/>
          <w:sz w:val="20"/>
          <w:szCs w:val="20"/>
        </w:rPr>
        <w:t>、</w:t>
      </w:r>
      <w:proofErr w:type="gramStart"/>
      <w:r w:rsidR="00960E85">
        <w:rPr>
          <w:rFonts w:ascii="Georgia" w:hAnsi="Georgia" w:hint="eastAsia"/>
          <w:color w:val="4F4A2E"/>
          <w:sz w:val="20"/>
          <w:szCs w:val="20"/>
        </w:rPr>
        <w:t>米亞亮膚</w:t>
      </w:r>
      <w:proofErr w:type="gramEnd"/>
      <w:r w:rsidR="00960E85">
        <w:rPr>
          <w:rFonts w:ascii="Georgia" w:hAnsi="Georgia" w:hint="eastAsia"/>
          <w:color w:val="4F4A2E"/>
          <w:sz w:val="20"/>
          <w:szCs w:val="20"/>
        </w:rPr>
        <w:t>面膜等明星商品更是獲獎</w:t>
      </w:r>
      <w:proofErr w:type="gramStart"/>
      <w:r w:rsidR="00960E85">
        <w:rPr>
          <w:rFonts w:ascii="Georgia" w:hAnsi="Georgia" w:hint="eastAsia"/>
          <w:color w:val="4F4A2E"/>
          <w:sz w:val="20"/>
          <w:szCs w:val="20"/>
        </w:rPr>
        <w:t>無數，</w:t>
      </w:r>
      <w:proofErr w:type="gramEnd"/>
      <w:r w:rsidR="00960E85">
        <w:rPr>
          <w:rFonts w:ascii="Georgia" w:hAnsi="Georgia" w:hint="eastAsia"/>
          <w:color w:val="4F4A2E"/>
          <w:sz w:val="20"/>
          <w:szCs w:val="20"/>
        </w:rPr>
        <w:t>幾乎被熱情的粉絲淹沒。</w:t>
      </w:r>
    </w:p>
    <w:p w:rsidR="00CD1821" w:rsidRDefault="00CD1821">
      <w:pPr>
        <w:rPr>
          <w:rFonts w:ascii="Georgia" w:eastAsia="新細明體" w:hAnsi="Georgia" w:cs="新細明體"/>
          <w:color w:val="4F4A2E"/>
          <w:kern w:val="0"/>
          <w:sz w:val="20"/>
          <w:szCs w:val="20"/>
        </w:rPr>
      </w:pP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品牌家族繼承人</w:t>
      </w:r>
      <w:r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IMOGEN DAY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成為</w:t>
      </w:r>
      <w:r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GLAMOURFLAGE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的靈魂人物！她除了堅守品牌一貫的</w:t>
      </w:r>
      <w:proofErr w:type="gramStart"/>
      <w:r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“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玩趣</w:t>
      </w:r>
      <w:r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”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風外</w:t>
      </w:r>
      <w:proofErr w:type="gramEnd"/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，還將護膚品與環保兩個理念緊密結合，不惜</w:t>
      </w:r>
      <w:r w:rsidR="000E6157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巨資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推出一系列可回收材料製作而成的產品。她致力於把使用</w:t>
      </w:r>
      <w:r w:rsidRPr="0042502D">
        <w:rPr>
          <w:rFonts w:ascii="Georgia" w:eastAsia="新細明體" w:hAnsi="Georgia" w:cs="新細明體"/>
          <w:color w:val="4F4A2E"/>
          <w:kern w:val="0"/>
          <w:sz w:val="20"/>
          <w:szCs w:val="20"/>
        </w:rPr>
        <w:t>GLAMOURFLAGE</w:t>
      </w:r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的您打造成：成熟而不失天真</w:t>
      </w:r>
      <w:bookmarkStart w:id="0" w:name="_GoBack"/>
      <w:bookmarkEnd w:id="0"/>
      <w:r w:rsidRPr="0042502D">
        <w:rPr>
          <w:rFonts w:ascii="Georgia" w:eastAsia="新細明體" w:hAnsi="Georgia" w:cs="新細明體" w:hint="eastAsia"/>
          <w:color w:val="4F4A2E"/>
          <w:kern w:val="0"/>
          <w:sz w:val="20"/>
          <w:szCs w:val="20"/>
        </w:rPr>
        <w:t>、高雅而不失性感的真女人！</w:t>
      </w:r>
    </w:p>
    <w:p w:rsidR="00F047F8" w:rsidRDefault="00F047F8">
      <w:r w:rsidRPr="00F047F8">
        <w:rPr>
          <w:noProof/>
        </w:rPr>
        <w:drawing>
          <wp:inline distT="0" distB="0" distL="0" distR="0" wp14:anchorId="281B2CEF" wp14:editId="35979DE6">
            <wp:extent cx="5274310" cy="2722008"/>
            <wp:effectExtent l="0" t="0" r="40640" b="40640"/>
            <wp:docPr id="358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63500"/>
                    </a:effectLst>
                    <a:extLst/>
                  </pic:spPr>
                </pic:pic>
              </a:graphicData>
            </a:graphic>
          </wp:inline>
        </w:drawing>
      </w:r>
    </w:p>
    <w:sectPr w:rsidR="00F04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15" w:rsidRDefault="00D36315" w:rsidP="00CD1821">
      <w:r>
        <w:separator/>
      </w:r>
    </w:p>
  </w:endnote>
  <w:endnote w:type="continuationSeparator" w:id="0">
    <w:p w:rsidR="00D36315" w:rsidRDefault="00D36315" w:rsidP="00C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15" w:rsidRDefault="00D36315" w:rsidP="00CD1821">
      <w:r>
        <w:separator/>
      </w:r>
    </w:p>
  </w:footnote>
  <w:footnote w:type="continuationSeparator" w:id="0">
    <w:p w:rsidR="00D36315" w:rsidRDefault="00D36315" w:rsidP="00CD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4"/>
    <w:rsid w:val="000C78BB"/>
    <w:rsid w:val="000E6157"/>
    <w:rsid w:val="00274EAA"/>
    <w:rsid w:val="00583456"/>
    <w:rsid w:val="006129F4"/>
    <w:rsid w:val="0087387F"/>
    <w:rsid w:val="00960E85"/>
    <w:rsid w:val="00B202B4"/>
    <w:rsid w:val="00C412D4"/>
    <w:rsid w:val="00CD1821"/>
    <w:rsid w:val="00D36315"/>
    <w:rsid w:val="00D46196"/>
    <w:rsid w:val="00DC678C"/>
    <w:rsid w:val="00F047F8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8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8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1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1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412D4"/>
  </w:style>
  <w:style w:type="character" w:styleId="a9">
    <w:name w:val="Strong"/>
    <w:basedOn w:val="a0"/>
    <w:uiPriority w:val="22"/>
    <w:qFormat/>
    <w:rsid w:val="00C41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8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8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1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1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412D4"/>
  </w:style>
  <w:style w:type="character" w:styleId="a9">
    <w:name w:val="Strong"/>
    <w:basedOn w:val="a0"/>
    <w:uiPriority w:val="22"/>
    <w:qFormat/>
    <w:rsid w:val="00C41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7CD8-204D-43A6-888E-347A148A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6</cp:revision>
  <cp:lastPrinted>2014-08-01T07:36:00Z</cp:lastPrinted>
  <dcterms:created xsi:type="dcterms:W3CDTF">2014-08-01T05:31:00Z</dcterms:created>
  <dcterms:modified xsi:type="dcterms:W3CDTF">2014-08-01T09:10:00Z</dcterms:modified>
</cp:coreProperties>
</file>